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D48" w:rsidRPr="00413D48" w:rsidRDefault="00413D48" w:rsidP="00413D4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13D4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Информация по расходованию внебюджетных средств</w:t>
      </w:r>
    </w:p>
    <w:p w:rsidR="00413D48" w:rsidRPr="00413D48" w:rsidRDefault="00413D48" w:rsidP="00413D4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в МБДОУ№5 «Зоренька» </w:t>
      </w:r>
      <w:proofErr w:type="spellStart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Мензелинского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РТ</w:t>
      </w:r>
    </w:p>
    <w:p w:rsidR="00413D48" w:rsidRPr="00413D48" w:rsidRDefault="005D4DED" w:rsidP="00413D4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за 2016 – 2017</w:t>
      </w:r>
      <w:r w:rsidR="00A72B1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учебный </w:t>
      </w:r>
      <w:r w:rsidR="00413D48" w:rsidRPr="00413D4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413D48" w:rsidRPr="00413D48" w:rsidRDefault="00413D48" w:rsidP="00413D4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1"/>
        <w:tblW w:w="10207" w:type="dxa"/>
        <w:tblInd w:w="-601" w:type="dxa"/>
        <w:tblLook w:val="04A0" w:firstRow="1" w:lastRow="0" w:firstColumn="1" w:lastColumn="0" w:noHBand="0" w:noVBand="1"/>
      </w:tblPr>
      <w:tblGrid>
        <w:gridCol w:w="1384"/>
        <w:gridCol w:w="2480"/>
        <w:gridCol w:w="1906"/>
        <w:gridCol w:w="3019"/>
        <w:gridCol w:w="1418"/>
      </w:tblGrid>
      <w:tr w:rsidR="00413D48" w:rsidRPr="00413D48" w:rsidTr="00FC0B65">
        <w:tc>
          <w:tcPr>
            <w:tcW w:w="1384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Сумма</w:t>
            </w:r>
          </w:p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(руб.)</w:t>
            </w:r>
          </w:p>
        </w:tc>
        <w:tc>
          <w:tcPr>
            <w:tcW w:w="2480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Источник</w:t>
            </w:r>
          </w:p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финансирования</w:t>
            </w:r>
          </w:p>
        </w:tc>
        <w:tc>
          <w:tcPr>
            <w:tcW w:w="1906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Юридические лица - поставщики товаров и услуг</w:t>
            </w:r>
          </w:p>
        </w:tc>
        <w:tc>
          <w:tcPr>
            <w:tcW w:w="3019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Назначение</w:t>
            </w:r>
          </w:p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расходов</w:t>
            </w:r>
          </w:p>
        </w:tc>
        <w:tc>
          <w:tcPr>
            <w:tcW w:w="1418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color w:val="000000"/>
                <w:szCs w:val="24"/>
              </w:rPr>
              <w:t>Расходы сумма</w:t>
            </w:r>
          </w:p>
        </w:tc>
      </w:tr>
      <w:tr w:rsidR="00413D48" w:rsidRPr="00413D48" w:rsidTr="00FC0B65">
        <w:tc>
          <w:tcPr>
            <w:tcW w:w="1384" w:type="dxa"/>
          </w:tcPr>
          <w:p w:rsidR="00413D48" w:rsidRPr="00413D48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  <w:t>3 542,50</w:t>
            </w:r>
          </w:p>
        </w:tc>
        <w:tc>
          <w:tcPr>
            <w:tcW w:w="2480" w:type="dxa"/>
          </w:tcPr>
          <w:p w:rsidR="00413D48" w:rsidRPr="00413D48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Внебюджетные средства</w:t>
            </w:r>
          </w:p>
        </w:tc>
        <w:tc>
          <w:tcPr>
            <w:tcW w:w="1906" w:type="dxa"/>
          </w:tcPr>
          <w:p w:rsidR="00413D48" w:rsidRPr="00413D48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Cs w:val="24"/>
              </w:rPr>
              <w:t xml:space="preserve">ИП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Cs w:val="24"/>
              </w:rPr>
              <w:t>Гараев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Cs w:val="24"/>
              </w:rPr>
              <w:t xml:space="preserve"> Ильяс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Cs w:val="24"/>
              </w:rPr>
              <w:t>Рафисович</w:t>
            </w:r>
            <w:proofErr w:type="spellEnd"/>
          </w:p>
        </w:tc>
        <w:tc>
          <w:tcPr>
            <w:tcW w:w="3019" w:type="dxa"/>
          </w:tcPr>
          <w:p w:rsidR="00413D48" w:rsidRPr="00413D48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  <w:t>МАФ</w:t>
            </w:r>
            <w:r w:rsidR="00047AF5"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  <w:t xml:space="preserve"> (скамейка на металлических ножках)</w:t>
            </w:r>
          </w:p>
        </w:tc>
        <w:tc>
          <w:tcPr>
            <w:tcW w:w="1418" w:type="dxa"/>
          </w:tcPr>
          <w:p w:rsidR="00413D48" w:rsidRPr="00413D48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  <w:t>3 542,50</w:t>
            </w:r>
          </w:p>
        </w:tc>
      </w:tr>
      <w:tr w:rsidR="005D4DED" w:rsidRPr="00413D48" w:rsidTr="00FC0B65">
        <w:tc>
          <w:tcPr>
            <w:tcW w:w="1384" w:type="dxa"/>
          </w:tcPr>
          <w:p w:rsidR="005D4DED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  <w:t>3 500,00</w:t>
            </w:r>
          </w:p>
        </w:tc>
        <w:tc>
          <w:tcPr>
            <w:tcW w:w="2480" w:type="dxa"/>
          </w:tcPr>
          <w:p w:rsidR="005D4DED" w:rsidRPr="00413D48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Внебюджетные средства</w:t>
            </w:r>
          </w:p>
        </w:tc>
        <w:tc>
          <w:tcPr>
            <w:tcW w:w="1906" w:type="dxa"/>
          </w:tcPr>
          <w:p w:rsidR="005D4DED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Cs w:val="24"/>
              </w:rPr>
              <w:t xml:space="preserve">ИП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Cs w:val="24"/>
              </w:rPr>
              <w:t>Шаймухаметова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Cs w:val="24"/>
              </w:rPr>
              <w:t xml:space="preserve"> Райса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Cs w:val="24"/>
              </w:rPr>
              <w:t>Асылгараевна</w:t>
            </w:r>
            <w:proofErr w:type="spellEnd"/>
          </w:p>
        </w:tc>
        <w:tc>
          <w:tcPr>
            <w:tcW w:w="3019" w:type="dxa"/>
          </w:tcPr>
          <w:p w:rsidR="005D4DED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  <w:t>МАФ</w:t>
            </w:r>
            <w:r w:rsidR="00047AF5"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r w:rsidR="00047AF5"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  <w:t>(скамейка на металлических ножках)</w:t>
            </w:r>
          </w:p>
        </w:tc>
        <w:tc>
          <w:tcPr>
            <w:tcW w:w="1418" w:type="dxa"/>
          </w:tcPr>
          <w:p w:rsidR="005D4DED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  <w:t>3 500,00</w:t>
            </w:r>
          </w:p>
        </w:tc>
      </w:tr>
      <w:tr w:rsidR="005D4DED" w:rsidRPr="00413D48" w:rsidTr="00FC0B65">
        <w:tc>
          <w:tcPr>
            <w:tcW w:w="1384" w:type="dxa"/>
          </w:tcPr>
          <w:p w:rsidR="005D4DED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  <w:t>29 815,20</w:t>
            </w:r>
          </w:p>
        </w:tc>
        <w:tc>
          <w:tcPr>
            <w:tcW w:w="2480" w:type="dxa"/>
          </w:tcPr>
          <w:p w:rsidR="005D4DED" w:rsidRPr="00413D48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Внебюджетные средства</w:t>
            </w:r>
          </w:p>
        </w:tc>
        <w:tc>
          <w:tcPr>
            <w:tcW w:w="1906" w:type="dxa"/>
          </w:tcPr>
          <w:p w:rsidR="005D4DED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Cs w:val="24"/>
              </w:rPr>
              <w:t>ООО 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Cs w:val="24"/>
              </w:rPr>
              <w:t>Ри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Cs w:val="24"/>
              </w:rPr>
              <w:t>-Групп»</w:t>
            </w:r>
          </w:p>
        </w:tc>
        <w:tc>
          <w:tcPr>
            <w:tcW w:w="3019" w:type="dxa"/>
          </w:tcPr>
          <w:p w:rsidR="005D4DED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  <w:t>МАФ (змейка</w:t>
            </w:r>
            <w:r w:rsidR="00047AF5"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  <w:t xml:space="preserve"> для ходьбы</w:t>
            </w: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418" w:type="dxa"/>
          </w:tcPr>
          <w:p w:rsidR="005D4DED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  <w:t>29 815,20</w:t>
            </w:r>
          </w:p>
        </w:tc>
      </w:tr>
      <w:tr w:rsidR="005D4DED" w:rsidRPr="00413D48" w:rsidTr="00FC0B65">
        <w:tc>
          <w:tcPr>
            <w:tcW w:w="1384" w:type="dxa"/>
          </w:tcPr>
          <w:p w:rsidR="005D4DED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  <w:t>6 430,00</w:t>
            </w:r>
          </w:p>
        </w:tc>
        <w:tc>
          <w:tcPr>
            <w:tcW w:w="2480" w:type="dxa"/>
          </w:tcPr>
          <w:p w:rsidR="005D4DED" w:rsidRPr="00413D48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Внебюджетные средства</w:t>
            </w:r>
          </w:p>
        </w:tc>
        <w:tc>
          <w:tcPr>
            <w:tcW w:w="1906" w:type="dxa"/>
          </w:tcPr>
          <w:p w:rsidR="005D4DED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Cs w:val="24"/>
              </w:rPr>
              <w:t>Харитонов Игорь Владимирович</w:t>
            </w:r>
          </w:p>
        </w:tc>
        <w:tc>
          <w:tcPr>
            <w:tcW w:w="3019" w:type="dxa"/>
          </w:tcPr>
          <w:p w:rsidR="005D4DED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  <w:t>МАФ</w:t>
            </w:r>
            <w:r w:rsidR="00047AF5"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  <w:t xml:space="preserve"> вазоны для уличных цветов в количестве 2 штуки)</w:t>
            </w:r>
            <w:bookmarkStart w:id="0" w:name="_GoBack"/>
            <w:bookmarkEnd w:id="0"/>
          </w:p>
        </w:tc>
        <w:tc>
          <w:tcPr>
            <w:tcW w:w="1418" w:type="dxa"/>
          </w:tcPr>
          <w:p w:rsidR="005D4DED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  <w:t>6 430,00</w:t>
            </w:r>
          </w:p>
        </w:tc>
      </w:tr>
      <w:tr w:rsidR="005D4DED" w:rsidRPr="00413D48" w:rsidTr="00FC0B65">
        <w:tc>
          <w:tcPr>
            <w:tcW w:w="1384" w:type="dxa"/>
          </w:tcPr>
          <w:p w:rsidR="005D4DED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  <w:t>Итого:</w:t>
            </w:r>
          </w:p>
        </w:tc>
        <w:tc>
          <w:tcPr>
            <w:tcW w:w="2480" w:type="dxa"/>
          </w:tcPr>
          <w:p w:rsidR="005D4DED" w:rsidRPr="00413D48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</w:tcPr>
          <w:p w:rsidR="005D4DED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Cs w:val="24"/>
              </w:rPr>
            </w:pPr>
          </w:p>
        </w:tc>
        <w:tc>
          <w:tcPr>
            <w:tcW w:w="3019" w:type="dxa"/>
          </w:tcPr>
          <w:p w:rsidR="005D4DED" w:rsidRDefault="005D4DED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:rsidR="005D4DED" w:rsidRPr="005D4DED" w:rsidRDefault="005D4DED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  <w:r w:rsidRPr="005D4DED">
              <w:rPr>
                <w:rFonts w:ascii="Times New Roman" w:eastAsia="Courier New" w:hAnsi="Times New Roman" w:cs="Times New Roman"/>
                <w:b/>
                <w:color w:val="000000"/>
                <w:spacing w:val="3"/>
                <w:sz w:val="21"/>
                <w:szCs w:val="21"/>
                <w:shd w:val="clear" w:color="auto" w:fill="FFFFFF"/>
              </w:rPr>
              <w:t>43 287,70</w:t>
            </w:r>
          </w:p>
        </w:tc>
      </w:tr>
    </w:tbl>
    <w:p w:rsidR="00A72B17" w:rsidRPr="00A72B17" w:rsidRDefault="00A72B17">
      <w:pPr>
        <w:rPr>
          <w:rFonts w:ascii="Times New Roman" w:hAnsi="Times New Roman" w:cs="Times New Roman"/>
          <w:sz w:val="24"/>
          <w:szCs w:val="24"/>
        </w:rPr>
      </w:pPr>
    </w:p>
    <w:sectPr w:rsidR="00A72B17" w:rsidRPr="00A72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D48"/>
    <w:rsid w:val="00047AF5"/>
    <w:rsid w:val="00413D48"/>
    <w:rsid w:val="005D4DED"/>
    <w:rsid w:val="00A72B17"/>
    <w:rsid w:val="00B1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3D4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13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3D4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13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4</cp:revision>
  <dcterms:created xsi:type="dcterms:W3CDTF">2018-05-23T12:49:00Z</dcterms:created>
  <dcterms:modified xsi:type="dcterms:W3CDTF">2018-05-25T13:18:00Z</dcterms:modified>
</cp:coreProperties>
</file>